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F9" w:rsidRDefault="00824EE7" w:rsidP="00B84E88">
      <w:pPr>
        <w:jc w:val="center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 xml:space="preserve">বিজেএমসি’র </w:t>
      </w:r>
      <w:r w:rsidR="006D3E29">
        <w:rPr>
          <w:rFonts w:ascii="Nikosh" w:hAnsi="Nikosh" w:cs="Nikosh"/>
          <w:sz w:val="28"/>
          <w:szCs w:val="28"/>
        </w:rPr>
        <w:t>ই-গভর্ন্যান্স ও উদ্ভাবন কর্মপরিকল্পনা ২০২</w:t>
      </w:r>
      <w:r w:rsidR="00A93613">
        <w:rPr>
          <w:rFonts w:ascii="Nikosh" w:hAnsi="Nikosh" w:cs="Nikosh"/>
          <w:sz w:val="28"/>
          <w:szCs w:val="28"/>
        </w:rPr>
        <w:t>২</w:t>
      </w:r>
      <w:r w:rsidR="006D3E29">
        <w:rPr>
          <w:rFonts w:ascii="Nikosh" w:hAnsi="Nikosh" w:cs="Nikosh"/>
          <w:sz w:val="28"/>
          <w:szCs w:val="28"/>
        </w:rPr>
        <w:t>-</w:t>
      </w:r>
      <w:r w:rsidR="00A93613">
        <w:rPr>
          <w:rFonts w:ascii="Nikosh" w:hAnsi="Nikosh" w:cs="Nikosh"/>
          <w:sz w:val="28"/>
          <w:szCs w:val="28"/>
        </w:rPr>
        <w:t>২৩</w:t>
      </w:r>
      <w:r w:rsidR="006D3E29">
        <w:rPr>
          <w:rFonts w:ascii="Nikosh" w:hAnsi="Nikosh" w:cs="Nikosh"/>
          <w:sz w:val="28"/>
          <w:szCs w:val="28"/>
        </w:rPr>
        <w:t xml:space="preserve"> </w:t>
      </w:r>
      <w:r w:rsidR="00635076">
        <w:rPr>
          <w:rFonts w:ascii="Nikosh" w:hAnsi="Nikosh" w:cs="Nikosh"/>
          <w:sz w:val="28"/>
          <w:szCs w:val="28"/>
        </w:rPr>
        <w:t>(</w:t>
      </w:r>
      <w:r w:rsidR="00A93613">
        <w:rPr>
          <w:rFonts w:ascii="Nikosh" w:hAnsi="Nikosh" w:cs="Nikosh"/>
          <w:sz w:val="28"/>
          <w:szCs w:val="28"/>
        </w:rPr>
        <w:t>জুলাই</w:t>
      </w:r>
      <w:r w:rsidR="00635076">
        <w:rPr>
          <w:rFonts w:ascii="Nikosh" w:hAnsi="Nikosh" w:cs="Nikosh"/>
          <w:sz w:val="28"/>
          <w:szCs w:val="28"/>
        </w:rPr>
        <w:t>-</w:t>
      </w:r>
      <w:r w:rsidR="00222D6A">
        <w:rPr>
          <w:rFonts w:ascii="Nikosh" w:hAnsi="Nikosh" w:cs="Nikosh"/>
          <w:sz w:val="28"/>
          <w:szCs w:val="28"/>
        </w:rPr>
        <w:t>ডিসেম্বর</w:t>
      </w:r>
      <w:r w:rsidR="00635076">
        <w:rPr>
          <w:rFonts w:ascii="Nikosh" w:hAnsi="Nikosh" w:cs="Nikosh"/>
          <w:sz w:val="28"/>
          <w:szCs w:val="28"/>
        </w:rPr>
        <w:t>) অগ্রগতি প্রতিবেদন</w:t>
      </w:r>
    </w:p>
    <w:p w:rsidR="00B55B2C" w:rsidRPr="00601E57" w:rsidRDefault="00B55B2C">
      <w:pPr>
        <w:rPr>
          <w:rFonts w:ascii="Nikosh" w:hAnsi="Nikosh" w:cs="Nikosh"/>
          <w:sz w:val="14"/>
          <w:szCs w:val="28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449"/>
        <w:gridCol w:w="1137"/>
        <w:gridCol w:w="452"/>
        <w:gridCol w:w="1669"/>
        <w:gridCol w:w="1852"/>
        <w:gridCol w:w="605"/>
        <w:gridCol w:w="966"/>
        <w:gridCol w:w="1118"/>
        <w:gridCol w:w="1114"/>
        <w:gridCol w:w="1100"/>
        <w:gridCol w:w="1114"/>
        <w:gridCol w:w="1138"/>
        <w:gridCol w:w="1056"/>
        <w:gridCol w:w="936"/>
      </w:tblGrid>
      <w:tr w:rsidR="00601E57" w:rsidRPr="00B55B2C" w:rsidTr="00601E57">
        <w:trPr>
          <w:trHeight w:val="242"/>
        </w:trPr>
        <w:tc>
          <w:tcPr>
            <w:tcW w:w="449" w:type="dxa"/>
            <w:vMerge w:val="restart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ক্রম</w:t>
            </w:r>
          </w:p>
        </w:tc>
        <w:tc>
          <w:tcPr>
            <w:tcW w:w="1137" w:type="dxa"/>
            <w:vMerge w:val="restart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কর্মসম্পাদন ক্ষেত্র</w:t>
            </w:r>
          </w:p>
        </w:tc>
        <w:tc>
          <w:tcPr>
            <w:tcW w:w="452" w:type="dxa"/>
            <w:vMerge w:val="restart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মান</w:t>
            </w:r>
          </w:p>
        </w:tc>
        <w:tc>
          <w:tcPr>
            <w:tcW w:w="1669" w:type="dxa"/>
            <w:vMerge w:val="restart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কার্যক্রম</w:t>
            </w:r>
          </w:p>
        </w:tc>
        <w:tc>
          <w:tcPr>
            <w:tcW w:w="1852" w:type="dxa"/>
            <w:vMerge w:val="restart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কর্মসম্পাদন সূচক</w:t>
            </w:r>
          </w:p>
        </w:tc>
        <w:tc>
          <w:tcPr>
            <w:tcW w:w="605" w:type="dxa"/>
            <w:vMerge w:val="restart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একক</w:t>
            </w:r>
          </w:p>
        </w:tc>
        <w:tc>
          <w:tcPr>
            <w:tcW w:w="966" w:type="dxa"/>
            <w:vMerge w:val="restart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কর্মসম্পাদন সূচকের মান</w:t>
            </w:r>
          </w:p>
        </w:tc>
        <w:tc>
          <w:tcPr>
            <w:tcW w:w="4446" w:type="dxa"/>
            <w:gridSpan w:val="4"/>
          </w:tcPr>
          <w:p w:rsidR="00601E57" w:rsidRDefault="00601E57" w:rsidP="00A9361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 xml:space="preserve">লক্ষ্যমাত্রা </w:t>
            </w:r>
            <w:r>
              <w:rPr>
                <w:rFonts w:ascii="Nikosh" w:hAnsi="Nikosh" w:cs="Nikosh"/>
                <w:sz w:val="20"/>
                <w:szCs w:val="20"/>
              </w:rPr>
              <w:t>২০২২</w:t>
            </w:r>
            <w:r w:rsidRPr="00B55B2C">
              <w:rPr>
                <w:rFonts w:ascii="Nikosh" w:hAnsi="Nikosh" w:cs="Nikosh"/>
                <w:sz w:val="20"/>
                <w:szCs w:val="20"/>
              </w:rPr>
              <w:t>-২০২</w:t>
            </w:r>
            <w:r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138" w:type="dxa"/>
            <w:vMerge w:val="restart"/>
          </w:tcPr>
          <w:p w:rsidR="00601E57" w:rsidRDefault="00601E57" w:rsidP="005056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চলতি মানের নিম্নে</w:t>
            </w:r>
          </w:p>
        </w:tc>
        <w:tc>
          <w:tcPr>
            <w:tcW w:w="1056" w:type="dxa"/>
            <w:vMerge w:val="restart"/>
          </w:tcPr>
          <w:p w:rsidR="00601E57" w:rsidRPr="00B55B2C" w:rsidRDefault="00601E57" w:rsidP="00601E57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অর্জন</w:t>
            </w:r>
          </w:p>
        </w:tc>
        <w:tc>
          <w:tcPr>
            <w:tcW w:w="936" w:type="dxa"/>
            <w:vMerge w:val="restart"/>
          </w:tcPr>
          <w:p w:rsidR="00601E57" w:rsidRDefault="00601E57" w:rsidP="00601E57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মন্তব্য/ প্রমাণক</w:t>
            </w:r>
          </w:p>
        </w:tc>
      </w:tr>
      <w:tr w:rsidR="00601E57" w:rsidRPr="00B55B2C" w:rsidTr="00601E57">
        <w:trPr>
          <w:trHeight w:val="155"/>
        </w:trPr>
        <w:tc>
          <w:tcPr>
            <w:tcW w:w="449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05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18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অসাধারণ</w:t>
            </w:r>
          </w:p>
        </w:tc>
        <w:tc>
          <w:tcPr>
            <w:tcW w:w="1114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 xml:space="preserve">অতি </w:t>
            </w:r>
            <w:r w:rsidRPr="00B55B2C">
              <w:rPr>
                <w:rFonts w:ascii="Nikosh" w:hAnsi="Nikosh" w:cs="Nikosh"/>
                <w:sz w:val="20"/>
                <w:szCs w:val="20"/>
              </w:rPr>
              <w:t>উত্তম</w:t>
            </w:r>
          </w:p>
        </w:tc>
        <w:tc>
          <w:tcPr>
            <w:tcW w:w="1100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উত্তম</w:t>
            </w:r>
          </w:p>
        </w:tc>
        <w:tc>
          <w:tcPr>
            <w:tcW w:w="1114" w:type="dxa"/>
          </w:tcPr>
          <w:p w:rsidR="00601E57" w:rsidRPr="00B55B2C" w:rsidRDefault="00601E57">
            <w:pPr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চলতি মান</w:t>
            </w:r>
          </w:p>
        </w:tc>
        <w:tc>
          <w:tcPr>
            <w:tcW w:w="1138" w:type="dxa"/>
            <w:vMerge/>
          </w:tcPr>
          <w:p w:rsidR="00601E57" w:rsidRPr="00B55B2C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601E57" w:rsidRPr="00B55B2C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601E57" w:rsidRPr="00B55B2C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601E57" w:rsidRPr="00B55B2C" w:rsidTr="00601E57">
        <w:trPr>
          <w:trHeight w:val="256"/>
        </w:trPr>
        <w:tc>
          <w:tcPr>
            <w:tcW w:w="449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05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18" w:type="dxa"/>
          </w:tcPr>
          <w:p w:rsidR="00601E57" w:rsidRPr="00D54D69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100%</w:t>
            </w:r>
          </w:p>
        </w:tc>
        <w:tc>
          <w:tcPr>
            <w:tcW w:w="1114" w:type="dxa"/>
          </w:tcPr>
          <w:p w:rsidR="00601E57" w:rsidRPr="00D54D69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90%</w:t>
            </w:r>
          </w:p>
        </w:tc>
        <w:tc>
          <w:tcPr>
            <w:tcW w:w="1100" w:type="dxa"/>
          </w:tcPr>
          <w:p w:rsidR="00601E57" w:rsidRPr="00D54D69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80%</w:t>
            </w:r>
          </w:p>
        </w:tc>
        <w:tc>
          <w:tcPr>
            <w:tcW w:w="1114" w:type="dxa"/>
          </w:tcPr>
          <w:p w:rsidR="00601E57" w:rsidRPr="00D54D69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70%</w:t>
            </w:r>
          </w:p>
        </w:tc>
        <w:tc>
          <w:tcPr>
            <w:tcW w:w="1138" w:type="dxa"/>
          </w:tcPr>
          <w:p w:rsidR="00601E57" w:rsidRPr="00D54D69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৬০%</w:t>
            </w:r>
          </w:p>
        </w:tc>
        <w:tc>
          <w:tcPr>
            <w:tcW w:w="1056" w:type="dxa"/>
            <w:vMerge/>
          </w:tcPr>
          <w:p w:rsidR="00601E57" w:rsidRPr="00D54D69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601E57" w:rsidRPr="00D54D69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01E57" w:rsidRPr="00B55B2C" w:rsidTr="00601E57">
        <w:trPr>
          <w:trHeight w:val="256"/>
        </w:trPr>
        <w:tc>
          <w:tcPr>
            <w:tcW w:w="449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1137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452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669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852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605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৬</w:t>
            </w:r>
          </w:p>
        </w:tc>
        <w:tc>
          <w:tcPr>
            <w:tcW w:w="966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৭</w:t>
            </w:r>
          </w:p>
        </w:tc>
        <w:tc>
          <w:tcPr>
            <w:tcW w:w="1118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৮</w:t>
            </w:r>
          </w:p>
        </w:tc>
        <w:tc>
          <w:tcPr>
            <w:tcW w:w="1114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৯</w:t>
            </w:r>
          </w:p>
        </w:tc>
        <w:tc>
          <w:tcPr>
            <w:tcW w:w="1100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১০</w:t>
            </w:r>
          </w:p>
        </w:tc>
        <w:tc>
          <w:tcPr>
            <w:tcW w:w="1114" w:type="dxa"/>
          </w:tcPr>
          <w:p w:rsidR="00601E57" w:rsidRPr="00B55B2C" w:rsidRDefault="00601E57" w:rsidP="00BE61B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১১</w:t>
            </w:r>
          </w:p>
        </w:tc>
        <w:tc>
          <w:tcPr>
            <w:tcW w:w="1138" w:type="dxa"/>
          </w:tcPr>
          <w:p w:rsidR="00601E57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12</w:t>
            </w:r>
          </w:p>
        </w:tc>
        <w:tc>
          <w:tcPr>
            <w:tcW w:w="1056" w:type="dxa"/>
          </w:tcPr>
          <w:p w:rsidR="00601E57" w:rsidRPr="005056B5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১৩</w:t>
            </w:r>
          </w:p>
        </w:tc>
        <w:tc>
          <w:tcPr>
            <w:tcW w:w="936" w:type="dxa"/>
          </w:tcPr>
          <w:p w:rsidR="00601E57" w:rsidRDefault="00601E57" w:rsidP="00BE61B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১৪</w:t>
            </w:r>
          </w:p>
        </w:tc>
      </w:tr>
      <w:tr w:rsidR="00601E57" w:rsidRPr="00B55B2C" w:rsidTr="00601E57">
        <w:trPr>
          <w:trHeight w:val="197"/>
        </w:trPr>
        <w:tc>
          <w:tcPr>
            <w:tcW w:w="449" w:type="dxa"/>
            <w:vMerge w:val="restart"/>
            <w:vAlign w:val="center"/>
          </w:tcPr>
          <w:p w:rsidR="00601E57" w:rsidRPr="00B55B2C" w:rsidRDefault="00601E57" w:rsidP="00CB50C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55B2C"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1137" w:type="dxa"/>
            <w:vMerge w:val="restart"/>
            <w:vAlign w:val="center"/>
          </w:tcPr>
          <w:p w:rsidR="00601E57" w:rsidRPr="00B55B2C" w:rsidRDefault="00601E57" w:rsidP="00CB50C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[১] ই-গভর্ন্যান্স ও উদ্ভাবন সংক্রান্ত কার্যক্রমের বাস্তবায়ন জোরদারকরণ</w:t>
            </w:r>
          </w:p>
        </w:tc>
        <w:tc>
          <w:tcPr>
            <w:tcW w:w="452" w:type="dxa"/>
            <w:vMerge w:val="restart"/>
            <w:vAlign w:val="center"/>
          </w:tcPr>
          <w:p w:rsidR="00601E57" w:rsidRPr="00B55B2C" w:rsidRDefault="00601E57" w:rsidP="00BD5124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৩০</w:t>
            </w:r>
          </w:p>
        </w:tc>
        <w:tc>
          <w:tcPr>
            <w:tcW w:w="1669" w:type="dxa"/>
          </w:tcPr>
          <w:p w:rsidR="00601E57" w:rsidRPr="00B55B2C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[১.১] সেবা সহজিকরণ/ ডিজিটাইজেশনের মাধ্যমে উদ্ভাবনী ধারণা বাস্তবায়ন</w:t>
            </w:r>
          </w:p>
        </w:tc>
        <w:tc>
          <w:tcPr>
            <w:tcW w:w="1852" w:type="dxa"/>
          </w:tcPr>
          <w:p w:rsidR="00601E57" w:rsidRPr="00B55B2C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[১.১.১] সেবা সহজিকরণ/ ডিজিটাইজেশনের মাধ্যমে ন্যুনতম একটি উদ্ভাবনী ধারণা বাস্তবায়িত</w:t>
            </w:r>
          </w:p>
        </w:tc>
        <w:tc>
          <w:tcPr>
            <w:tcW w:w="605" w:type="dxa"/>
          </w:tcPr>
          <w:p w:rsidR="00601E57" w:rsidRPr="00B55B2C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তারিখ</w:t>
            </w:r>
          </w:p>
        </w:tc>
        <w:tc>
          <w:tcPr>
            <w:tcW w:w="966" w:type="dxa"/>
          </w:tcPr>
          <w:p w:rsidR="00601E57" w:rsidRPr="00B55B2C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১০</w:t>
            </w:r>
          </w:p>
        </w:tc>
        <w:tc>
          <w:tcPr>
            <w:tcW w:w="1118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04/05/2023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11/05/2023</w:t>
            </w:r>
          </w:p>
        </w:tc>
        <w:tc>
          <w:tcPr>
            <w:tcW w:w="1100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18/05/2023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25/05/2023</w:t>
            </w:r>
          </w:p>
        </w:tc>
        <w:tc>
          <w:tcPr>
            <w:tcW w:w="1138" w:type="dxa"/>
          </w:tcPr>
          <w:p w:rsidR="00601E57" w:rsidRPr="00D54D69" w:rsidRDefault="00601E57" w:rsidP="00DE4101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31/05/2023</w:t>
            </w:r>
          </w:p>
        </w:tc>
        <w:tc>
          <w:tcPr>
            <w:tcW w:w="1056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36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01E57" w:rsidRPr="00B55B2C" w:rsidTr="00601E57">
        <w:trPr>
          <w:trHeight w:val="161"/>
        </w:trPr>
        <w:tc>
          <w:tcPr>
            <w:tcW w:w="449" w:type="dxa"/>
            <w:vMerge/>
          </w:tcPr>
          <w:p w:rsidR="00601E57" w:rsidRPr="00B55B2C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[১.২] ইতঃপূর্বে বাস্তবায়িত উদ্ভাবনী ধারণা, সহজিকৃত ও ডিজিটাইজকৃত সেবার ডাটাবেজ প্রস্তুত করা এবং সেবাসমূহ চালু রাখা</w:t>
            </w:r>
          </w:p>
        </w:tc>
        <w:tc>
          <w:tcPr>
            <w:tcW w:w="1852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[১.২.১] ইতঃপূর্বে বাস্তবায়িত উদ্ভাবনী ধারণা, সহজিকৃত ও ডিজিটাইজকৃত সেবার ডাটাবেজ প্রস্তুতকৃত</w:t>
            </w:r>
          </w:p>
        </w:tc>
        <w:tc>
          <w:tcPr>
            <w:tcW w:w="605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তারিখ</w:t>
            </w:r>
          </w:p>
        </w:tc>
        <w:tc>
          <w:tcPr>
            <w:tcW w:w="966" w:type="dxa"/>
          </w:tcPr>
          <w:p w:rsidR="00601E57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1118" w:type="dxa"/>
          </w:tcPr>
          <w:p w:rsidR="00601E57" w:rsidRPr="00D54D69" w:rsidRDefault="00601E57" w:rsidP="005056B5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13/10/2022</w:t>
            </w:r>
          </w:p>
        </w:tc>
        <w:tc>
          <w:tcPr>
            <w:tcW w:w="1114" w:type="dxa"/>
          </w:tcPr>
          <w:p w:rsidR="00601E57" w:rsidRPr="00D54D69" w:rsidRDefault="00601E57" w:rsidP="005056B5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27/10/2022</w:t>
            </w:r>
          </w:p>
        </w:tc>
        <w:tc>
          <w:tcPr>
            <w:tcW w:w="1100" w:type="dxa"/>
          </w:tcPr>
          <w:p w:rsidR="00601E57" w:rsidRPr="00D54D69" w:rsidRDefault="00601E57" w:rsidP="005056B5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10/11/2022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601E57" w:rsidRPr="00D54D69" w:rsidRDefault="00601E57" w:rsidP="00DE4101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601E57" w:rsidRPr="00D54D69" w:rsidRDefault="00495582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০১/১০/২০২২</w:t>
            </w:r>
          </w:p>
        </w:tc>
        <w:tc>
          <w:tcPr>
            <w:tcW w:w="936" w:type="dxa"/>
          </w:tcPr>
          <w:p w:rsidR="00601E57" w:rsidRPr="00D54D69" w:rsidRDefault="00495582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প্রস্তুতকৃত ডাটাবেজ</w:t>
            </w:r>
          </w:p>
        </w:tc>
      </w:tr>
      <w:tr w:rsidR="00601E57" w:rsidRPr="00B55B2C" w:rsidTr="00601E57">
        <w:trPr>
          <w:trHeight w:val="161"/>
        </w:trPr>
        <w:tc>
          <w:tcPr>
            <w:tcW w:w="449" w:type="dxa"/>
            <w:vMerge/>
          </w:tcPr>
          <w:p w:rsidR="00601E57" w:rsidRPr="00B55B2C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852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[১.২.২] ইতঃপূর্বে বাস্তবায়িত উদ্ভাবনী ধারণা, সহজিকৃত ও ডিজিটাইজকৃত সেবাসমূহ চালুকৃত</w:t>
            </w:r>
          </w:p>
        </w:tc>
        <w:tc>
          <w:tcPr>
            <w:tcW w:w="605" w:type="dxa"/>
          </w:tcPr>
          <w:p w:rsidR="00601E57" w:rsidRDefault="00601E57" w:rsidP="00EE7D1B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তারিখ</w:t>
            </w:r>
          </w:p>
        </w:tc>
        <w:tc>
          <w:tcPr>
            <w:tcW w:w="966" w:type="dxa"/>
          </w:tcPr>
          <w:p w:rsidR="00601E57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৭</w:t>
            </w:r>
          </w:p>
        </w:tc>
        <w:tc>
          <w:tcPr>
            <w:tcW w:w="1118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04/05/2023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11/05/2023</w:t>
            </w:r>
          </w:p>
        </w:tc>
        <w:tc>
          <w:tcPr>
            <w:tcW w:w="1100" w:type="dxa"/>
          </w:tcPr>
          <w:p w:rsidR="00601E57" w:rsidRPr="00D54D69" w:rsidRDefault="00601E57" w:rsidP="00C51D8C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18/05/2023</w:t>
            </w:r>
          </w:p>
        </w:tc>
        <w:tc>
          <w:tcPr>
            <w:tcW w:w="1114" w:type="dxa"/>
          </w:tcPr>
          <w:p w:rsidR="00601E57" w:rsidRPr="00D54D69" w:rsidRDefault="00601E57" w:rsidP="00EB7F14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25/05/2023</w:t>
            </w:r>
          </w:p>
        </w:tc>
        <w:tc>
          <w:tcPr>
            <w:tcW w:w="1138" w:type="dxa"/>
          </w:tcPr>
          <w:p w:rsidR="00601E57" w:rsidRPr="00D54D69" w:rsidRDefault="00601E57" w:rsidP="00DE4101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31/05/2023</w:t>
            </w:r>
          </w:p>
        </w:tc>
        <w:tc>
          <w:tcPr>
            <w:tcW w:w="1056" w:type="dxa"/>
          </w:tcPr>
          <w:p w:rsidR="00601E57" w:rsidRPr="00D54D69" w:rsidRDefault="00601E57" w:rsidP="00623027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36" w:type="dxa"/>
          </w:tcPr>
          <w:p w:rsidR="00601E57" w:rsidRPr="00D54D69" w:rsidRDefault="00601E57" w:rsidP="00623027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01E57" w:rsidRPr="00B55B2C" w:rsidTr="00601E57">
        <w:trPr>
          <w:trHeight w:val="287"/>
        </w:trPr>
        <w:tc>
          <w:tcPr>
            <w:tcW w:w="449" w:type="dxa"/>
            <w:vMerge/>
          </w:tcPr>
          <w:p w:rsidR="00601E57" w:rsidRPr="00B55B2C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[১.৩] ই-নথির ব্যবহর বৃদ্ধি</w:t>
            </w:r>
          </w:p>
        </w:tc>
        <w:tc>
          <w:tcPr>
            <w:tcW w:w="1852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[১.৩.১] ই ফাইলে নোট নিষ্পত্তিকৃত</w:t>
            </w:r>
          </w:p>
        </w:tc>
        <w:tc>
          <w:tcPr>
            <w:tcW w:w="605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966" w:type="dxa"/>
          </w:tcPr>
          <w:p w:rsidR="00601E57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118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৮৫%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৮০%</w:t>
            </w:r>
          </w:p>
        </w:tc>
        <w:tc>
          <w:tcPr>
            <w:tcW w:w="1100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৭৫%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৭০%</w:t>
            </w:r>
          </w:p>
        </w:tc>
        <w:tc>
          <w:tcPr>
            <w:tcW w:w="1138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৬০%</w:t>
            </w:r>
          </w:p>
        </w:tc>
        <w:tc>
          <w:tcPr>
            <w:tcW w:w="1056" w:type="dxa"/>
          </w:tcPr>
          <w:p w:rsidR="00601E57" w:rsidRPr="00D54D69" w:rsidRDefault="00222D6A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৯৬%</w:t>
            </w:r>
          </w:p>
        </w:tc>
        <w:tc>
          <w:tcPr>
            <w:tcW w:w="936" w:type="dxa"/>
          </w:tcPr>
          <w:p w:rsidR="00601E57" w:rsidRPr="00D54D69" w:rsidRDefault="00495582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প্রতিবেদন</w:t>
            </w:r>
          </w:p>
        </w:tc>
      </w:tr>
      <w:tr w:rsidR="00601E57" w:rsidRPr="00B55B2C" w:rsidTr="00601E57">
        <w:trPr>
          <w:trHeight w:val="287"/>
        </w:trPr>
        <w:tc>
          <w:tcPr>
            <w:tcW w:w="449" w:type="dxa"/>
            <w:vMerge/>
          </w:tcPr>
          <w:p w:rsidR="00601E57" w:rsidRPr="00B55B2C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[১.৪] ৪র্থ শিল্প বিপ্লবের সম্ভাব্য চ্যালেঞ্জ মোকাবেলায় আইন/পলিসি/ কর্মপরিকল্পনা প্রণয়ন এবং বিষয়ভিত্তিক কর্মশালা আয়োজন</w:t>
            </w:r>
          </w:p>
        </w:tc>
        <w:tc>
          <w:tcPr>
            <w:tcW w:w="1852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[১.৪.১] ৪র্থ শিল্প বিপ্লবের সম্ভাব্য চ্যালেঞ্জ মোকাবেলায় আইন/পলিসি/কর্ম-পরিকল্পনা প্রণীত</w:t>
            </w:r>
          </w:p>
        </w:tc>
        <w:tc>
          <w:tcPr>
            <w:tcW w:w="605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তারিখ</w:t>
            </w:r>
          </w:p>
        </w:tc>
        <w:tc>
          <w:tcPr>
            <w:tcW w:w="966" w:type="dxa"/>
          </w:tcPr>
          <w:p w:rsidR="00601E57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118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৩১/10/2022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16/11/2022</w:t>
            </w:r>
          </w:p>
        </w:tc>
        <w:tc>
          <w:tcPr>
            <w:tcW w:w="1100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30/11/2022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15/12/2022</w:t>
            </w:r>
          </w:p>
        </w:tc>
        <w:tc>
          <w:tcPr>
            <w:tcW w:w="1138" w:type="dxa"/>
          </w:tcPr>
          <w:p w:rsidR="00601E57" w:rsidRPr="00D54D69" w:rsidRDefault="00601E57" w:rsidP="00A93613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29/1২/2022</w:t>
            </w:r>
          </w:p>
        </w:tc>
        <w:tc>
          <w:tcPr>
            <w:tcW w:w="1056" w:type="dxa"/>
          </w:tcPr>
          <w:p w:rsidR="00601E57" w:rsidRPr="00D54D69" w:rsidRDefault="00222D6A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০১/১০/২০২২</w:t>
            </w:r>
          </w:p>
        </w:tc>
        <w:tc>
          <w:tcPr>
            <w:tcW w:w="936" w:type="dxa"/>
          </w:tcPr>
          <w:p w:rsidR="00601E57" w:rsidRPr="00D54D69" w:rsidRDefault="00495582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কর্ম-পরিকল্পনা</w:t>
            </w:r>
          </w:p>
        </w:tc>
      </w:tr>
      <w:tr w:rsidR="00601E57" w:rsidRPr="00B55B2C" w:rsidTr="00601E57">
        <w:trPr>
          <w:trHeight w:val="521"/>
        </w:trPr>
        <w:tc>
          <w:tcPr>
            <w:tcW w:w="449" w:type="dxa"/>
            <w:vMerge/>
          </w:tcPr>
          <w:p w:rsidR="00601E57" w:rsidRPr="00B55B2C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852" w:type="dxa"/>
          </w:tcPr>
          <w:p w:rsidR="00601E57" w:rsidRDefault="00601E57" w:rsidP="00D54D69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[১.৪.১] ৪র্থ শিল্প বিপ্লবের চ্যালেঞ্জ মোকাবেলায় বিষয়ভিত্তিক কর্মশালা আয়োজিত</w:t>
            </w:r>
          </w:p>
        </w:tc>
        <w:tc>
          <w:tcPr>
            <w:tcW w:w="605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সংখ্যা</w:t>
            </w:r>
          </w:p>
        </w:tc>
        <w:tc>
          <w:tcPr>
            <w:tcW w:w="966" w:type="dxa"/>
          </w:tcPr>
          <w:p w:rsidR="00601E57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118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---</w:t>
            </w:r>
          </w:p>
        </w:tc>
        <w:tc>
          <w:tcPr>
            <w:tcW w:w="1100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138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056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36" w:type="dxa"/>
          </w:tcPr>
          <w:p w:rsidR="00601E57" w:rsidRPr="00D54D69" w:rsidRDefault="00601E57" w:rsidP="00CB50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01E57" w:rsidRPr="00B55B2C" w:rsidTr="00601E57">
        <w:trPr>
          <w:trHeight w:val="269"/>
        </w:trPr>
        <w:tc>
          <w:tcPr>
            <w:tcW w:w="449" w:type="dxa"/>
            <w:vMerge w:val="restart"/>
            <w:vAlign w:val="center"/>
          </w:tcPr>
          <w:p w:rsidR="00601E57" w:rsidRPr="00B55B2C" w:rsidRDefault="00601E57" w:rsidP="00B84E88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1137" w:type="dxa"/>
            <w:vMerge w:val="restart"/>
            <w:vAlign w:val="center"/>
          </w:tcPr>
          <w:p w:rsidR="00601E57" w:rsidRDefault="00601E57" w:rsidP="00CD4C09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[২] প্রাতিষ্ঠানিক দক্ষতা বৃদ্ধি</w:t>
            </w:r>
          </w:p>
        </w:tc>
        <w:tc>
          <w:tcPr>
            <w:tcW w:w="452" w:type="dxa"/>
            <w:vMerge w:val="restart"/>
            <w:vAlign w:val="center"/>
          </w:tcPr>
          <w:p w:rsidR="00601E57" w:rsidRDefault="00601E57" w:rsidP="00BD5124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২০</w:t>
            </w:r>
          </w:p>
        </w:tc>
        <w:tc>
          <w:tcPr>
            <w:tcW w:w="1669" w:type="dxa"/>
            <w:vAlign w:val="center"/>
          </w:tcPr>
          <w:p w:rsidR="00601E57" w:rsidRDefault="00601E57" w:rsidP="00B84E88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[২.১] তথ্য বাতায়ন হালনাগাদকরণ</w:t>
            </w:r>
          </w:p>
        </w:tc>
        <w:tc>
          <w:tcPr>
            <w:tcW w:w="1852" w:type="dxa"/>
          </w:tcPr>
          <w:p w:rsidR="00601E57" w:rsidRDefault="00601E57" w:rsidP="00D54D69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[২.১.১] তথ্য বাতায়নে হালনাগাদকৃত</w:t>
            </w:r>
          </w:p>
          <w:p w:rsidR="00601E57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(ত্রৈমাসিক ভিত্তিতে)</w:t>
            </w:r>
          </w:p>
        </w:tc>
        <w:tc>
          <w:tcPr>
            <w:tcW w:w="605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সংখ্যা</w:t>
            </w:r>
          </w:p>
        </w:tc>
        <w:tc>
          <w:tcPr>
            <w:tcW w:w="966" w:type="dxa"/>
          </w:tcPr>
          <w:p w:rsidR="00601E57" w:rsidRPr="004B3393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৬</w:t>
            </w:r>
          </w:p>
        </w:tc>
        <w:tc>
          <w:tcPr>
            <w:tcW w:w="1118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</w:t>
            </w:r>
          </w:p>
        </w:tc>
        <w:tc>
          <w:tcPr>
            <w:tcW w:w="1100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--</w:t>
            </w:r>
          </w:p>
        </w:tc>
        <w:tc>
          <w:tcPr>
            <w:tcW w:w="1114" w:type="dxa"/>
          </w:tcPr>
          <w:p w:rsidR="00601E57" w:rsidRPr="00D54D69" w:rsidRDefault="00601E57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601E57" w:rsidRPr="00D54D69" w:rsidRDefault="00601E57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056" w:type="dxa"/>
          </w:tcPr>
          <w:p w:rsidR="00601E57" w:rsidRPr="00D54D69" w:rsidRDefault="00222D6A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২টি</w:t>
            </w:r>
          </w:p>
        </w:tc>
        <w:tc>
          <w:tcPr>
            <w:tcW w:w="936" w:type="dxa"/>
          </w:tcPr>
          <w:p w:rsidR="00601E57" w:rsidRPr="00D54D69" w:rsidRDefault="00495582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প্রতিবেদন</w:t>
            </w:r>
          </w:p>
        </w:tc>
      </w:tr>
      <w:tr w:rsidR="00601E57" w:rsidRPr="00B55B2C" w:rsidTr="00601E57">
        <w:trPr>
          <w:trHeight w:val="215"/>
        </w:trPr>
        <w:tc>
          <w:tcPr>
            <w:tcW w:w="449" w:type="dxa"/>
            <w:vMerge/>
          </w:tcPr>
          <w:p w:rsidR="00601E57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601E57" w:rsidRDefault="00601E57" w:rsidP="00B84E88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[২.২] ই-গভর্ন্যান্স ও উদ্ভাবন কর্মপরিকল্পনা বাস্তবায়ন</w:t>
            </w:r>
          </w:p>
        </w:tc>
        <w:tc>
          <w:tcPr>
            <w:tcW w:w="1852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[২.২.১] কর্মপরিকল্পনা বাস্তবায়ন সংক্রান্ত প্রশিক্ষণ আয়োজিত</w:t>
            </w:r>
          </w:p>
        </w:tc>
        <w:tc>
          <w:tcPr>
            <w:tcW w:w="605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সংখ্যা</w:t>
            </w:r>
          </w:p>
        </w:tc>
        <w:tc>
          <w:tcPr>
            <w:tcW w:w="966" w:type="dxa"/>
          </w:tcPr>
          <w:p w:rsidR="00601E57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118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</w:t>
            </w:r>
          </w:p>
        </w:tc>
        <w:tc>
          <w:tcPr>
            <w:tcW w:w="1100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1114" w:type="dxa"/>
          </w:tcPr>
          <w:p w:rsidR="00601E57" w:rsidRPr="00D54D69" w:rsidRDefault="00601E57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138" w:type="dxa"/>
          </w:tcPr>
          <w:p w:rsidR="00601E57" w:rsidRPr="00D54D69" w:rsidRDefault="00601E57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056" w:type="dxa"/>
          </w:tcPr>
          <w:p w:rsidR="00601E57" w:rsidRDefault="00222D6A" w:rsidP="00A93613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২</w:t>
            </w:r>
            <w:r w:rsidR="00601E57">
              <w:rPr>
                <w:rFonts w:ascii="NikoshBAN" w:hAnsi="NikoshBAN" w:cs="NikoshBAN"/>
                <w:sz w:val="20"/>
                <w:szCs w:val="20"/>
              </w:rPr>
              <w:t>টি ১১/০৯/২০২২</w:t>
            </w:r>
          </w:p>
          <w:p w:rsidR="00222D6A" w:rsidRPr="00D54D69" w:rsidRDefault="00222D6A" w:rsidP="00A93613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২৭/১২/২০২২</w:t>
            </w:r>
          </w:p>
        </w:tc>
        <w:tc>
          <w:tcPr>
            <w:tcW w:w="936" w:type="dxa"/>
          </w:tcPr>
          <w:p w:rsidR="00601E57" w:rsidRDefault="00601E57" w:rsidP="00A93613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নোটিশ হাজিরা</w:t>
            </w:r>
          </w:p>
        </w:tc>
      </w:tr>
      <w:tr w:rsidR="00601E57" w:rsidRPr="00B55B2C" w:rsidTr="00601E57">
        <w:trPr>
          <w:trHeight w:val="368"/>
        </w:trPr>
        <w:tc>
          <w:tcPr>
            <w:tcW w:w="449" w:type="dxa"/>
            <w:vMerge/>
          </w:tcPr>
          <w:p w:rsidR="00601E57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852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[২.২.২] ই-গভর্ন্যান্স কর্মপরিকল্পনা বাস্তবায়নের জন্য বরাদ্দকৃত অর্থ ব্যয়িত</w:t>
            </w:r>
          </w:p>
        </w:tc>
        <w:tc>
          <w:tcPr>
            <w:tcW w:w="605" w:type="dxa"/>
          </w:tcPr>
          <w:p w:rsidR="00601E57" w:rsidRDefault="00601E57" w:rsidP="001E66C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966" w:type="dxa"/>
          </w:tcPr>
          <w:p w:rsidR="00601E57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118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80%</w:t>
            </w:r>
          </w:p>
        </w:tc>
        <w:tc>
          <w:tcPr>
            <w:tcW w:w="1114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70%</w:t>
            </w:r>
          </w:p>
        </w:tc>
        <w:tc>
          <w:tcPr>
            <w:tcW w:w="1100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৬০%</w:t>
            </w:r>
          </w:p>
        </w:tc>
        <w:tc>
          <w:tcPr>
            <w:tcW w:w="1114" w:type="dxa"/>
          </w:tcPr>
          <w:p w:rsidR="00601E57" w:rsidRPr="00D54D69" w:rsidRDefault="00601E57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55%</w:t>
            </w:r>
          </w:p>
        </w:tc>
        <w:tc>
          <w:tcPr>
            <w:tcW w:w="1138" w:type="dxa"/>
          </w:tcPr>
          <w:p w:rsidR="00601E57" w:rsidRPr="00D54D69" w:rsidRDefault="00601E57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50%</w:t>
            </w:r>
          </w:p>
        </w:tc>
        <w:tc>
          <w:tcPr>
            <w:tcW w:w="1056" w:type="dxa"/>
          </w:tcPr>
          <w:p w:rsidR="00601E57" w:rsidRPr="00D54D69" w:rsidRDefault="00601E57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36" w:type="dxa"/>
          </w:tcPr>
          <w:p w:rsidR="00601E57" w:rsidRPr="00D54D69" w:rsidRDefault="00601E57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01E57" w:rsidRPr="00B55B2C" w:rsidTr="00601E57">
        <w:trPr>
          <w:trHeight w:val="60"/>
        </w:trPr>
        <w:tc>
          <w:tcPr>
            <w:tcW w:w="449" w:type="dxa"/>
            <w:vMerge/>
          </w:tcPr>
          <w:p w:rsidR="00601E57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601E57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601E57" w:rsidRDefault="00601E57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852" w:type="dxa"/>
          </w:tcPr>
          <w:p w:rsidR="00601E57" w:rsidRDefault="00601E57" w:rsidP="00D54D69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[২.২.৩] কর্মপরিকল্পনার অর্ধবার্ষিক স্ব-মূল্যায়ন প্রতিবেদন মন্ত্রিপরিষদ বিভাগে প্রেরিত</w:t>
            </w:r>
          </w:p>
        </w:tc>
        <w:tc>
          <w:tcPr>
            <w:tcW w:w="605" w:type="dxa"/>
          </w:tcPr>
          <w:p w:rsidR="00601E57" w:rsidRDefault="00601E57" w:rsidP="00CB50CE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তারিখ</w:t>
            </w:r>
          </w:p>
        </w:tc>
        <w:tc>
          <w:tcPr>
            <w:tcW w:w="966" w:type="dxa"/>
          </w:tcPr>
          <w:p w:rsidR="00601E57" w:rsidRDefault="00601E57" w:rsidP="00D54D6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118" w:type="dxa"/>
          </w:tcPr>
          <w:p w:rsidR="00601E57" w:rsidRPr="00D54D69" w:rsidRDefault="00601E57" w:rsidP="00CB50CE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15/01/2023</w:t>
            </w:r>
          </w:p>
        </w:tc>
        <w:tc>
          <w:tcPr>
            <w:tcW w:w="1114" w:type="dxa"/>
          </w:tcPr>
          <w:p w:rsidR="00601E57" w:rsidRPr="00D54D69" w:rsidRDefault="00601E57" w:rsidP="005056B5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22/01/2023</w:t>
            </w:r>
          </w:p>
        </w:tc>
        <w:tc>
          <w:tcPr>
            <w:tcW w:w="1100" w:type="dxa"/>
          </w:tcPr>
          <w:p w:rsidR="00601E57" w:rsidRPr="00D54D69" w:rsidRDefault="00601E57" w:rsidP="0026488B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31/01/2023</w:t>
            </w:r>
          </w:p>
        </w:tc>
        <w:tc>
          <w:tcPr>
            <w:tcW w:w="1114" w:type="dxa"/>
          </w:tcPr>
          <w:p w:rsidR="00601E57" w:rsidRPr="00D54D69" w:rsidRDefault="00601E57" w:rsidP="00635076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09/02/2023</w:t>
            </w:r>
          </w:p>
        </w:tc>
        <w:tc>
          <w:tcPr>
            <w:tcW w:w="1138" w:type="dxa"/>
          </w:tcPr>
          <w:p w:rsidR="00601E57" w:rsidRPr="00D54D69" w:rsidRDefault="00601E57" w:rsidP="00635076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16/02/2023</w:t>
            </w:r>
          </w:p>
        </w:tc>
        <w:tc>
          <w:tcPr>
            <w:tcW w:w="1056" w:type="dxa"/>
          </w:tcPr>
          <w:p w:rsidR="00601E57" w:rsidRPr="00D54D69" w:rsidRDefault="00222D6A" w:rsidP="00635076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০৫/০১/২০২৩</w:t>
            </w:r>
          </w:p>
        </w:tc>
        <w:tc>
          <w:tcPr>
            <w:tcW w:w="936" w:type="dxa"/>
          </w:tcPr>
          <w:p w:rsidR="00601E57" w:rsidRPr="00D54D69" w:rsidRDefault="00601E57" w:rsidP="0063507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6D3E29" w:rsidRPr="006D3E29" w:rsidRDefault="006D3E29">
      <w:pPr>
        <w:rPr>
          <w:rFonts w:ascii="Nikosh" w:hAnsi="Nikosh" w:cs="Nikosh"/>
          <w:sz w:val="28"/>
          <w:szCs w:val="28"/>
        </w:rPr>
      </w:pPr>
    </w:p>
    <w:sectPr w:rsidR="006D3E29" w:rsidRPr="006D3E29" w:rsidSect="00601E57">
      <w:pgSz w:w="15840" w:h="12240" w:orient="landscape"/>
      <w:pgMar w:top="720" w:right="720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F2DCE"/>
    <w:rsid w:val="00141506"/>
    <w:rsid w:val="00177404"/>
    <w:rsid w:val="001E66CD"/>
    <w:rsid w:val="001E7CB9"/>
    <w:rsid w:val="001F61C8"/>
    <w:rsid w:val="00222D6A"/>
    <w:rsid w:val="0026488B"/>
    <w:rsid w:val="003C0501"/>
    <w:rsid w:val="004032F9"/>
    <w:rsid w:val="00495582"/>
    <w:rsid w:val="004B3393"/>
    <w:rsid w:val="004D7533"/>
    <w:rsid w:val="005056B5"/>
    <w:rsid w:val="00601E57"/>
    <w:rsid w:val="00635076"/>
    <w:rsid w:val="0064223B"/>
    <w:rsid w:val="00692BCA"/>
    <w:rsid w:val="006D3E29"/>
    <w:rsid w:val="006E1877"/>
    <w:rsid w:val="00791854"/>
    <w:rsid w:val="007B7623"/>
    <w:rsid w:val="00824EE7"/>
    <w:rsid w:val="008F40C7"/>
    <w:rsid w:val="009F2DCE"/>
    <w:rsid w:val="00A93613"/>
    <w:rsid w:val="00A95278"/>
    <w:rsid w:val="00B55B2C"/>
    <w:rsid w:val="00B84E88"/>
    <w:rsid w:val="00BD5124"/>
    <w:rsid w:val="00BE61B2"/>
    <w:rsid w:val="00CB3A54"/>
    <w:rsid w:val="00CB50CE"/>
    <w:rsid w:val="00CD4C09"/>
    <w:rsid w:val="00D53A1C"/>
    <w:rsid w:val="00D54D69"/>
    <w:rsid w:val="00E3099D"/>
    <w:rsid w:val="00E56D67"/>
    <w:rsid w:val="00E91F0E"/>
    <w:rsid w:val="00F074EB"/>
    <w:rsid w:val="00F57AAB"/>
    <w:rsid w:val="00FD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prd- 2</dc:creator>
  <cp:lastModifiedBy>PRD-1</cp:lastModifiedBy>
  <cp:revision>4</cp:revision>
  <cp:lastPrinted>2023-01-04T10:07:00Z</cp:lastPrinted>
  <dcterms:created xsi:type="dcterms:W3CDTF">2022-12-29T11:41:00Z</dcterms:created>
  <dcterms:modified xsi:type="dcterms:W3CDTF">2023-01-04T10:11:00Z</dcterms:modified>
</cp:coreProperties>
</file>